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83" w:rsidRPr="005B4E83" w:rsidRDefault="005B4E83" w:rsidP="005B4E83">
      <w:pPr>
        <w:pStyle w:val="10"/>
        <w:keepNext/>
        <w:keepLines/>
        <w:spacing w:after="0" w:line="240" w:lineRule="auto"/>
        <w:jc w:val="center"/>
        <w:rPr>
          <w:b w:val="0"/>
          <w:sz w:val="26"/>
          <w:szCs w:val="26"/>
          <w:lang w:val="uk-UA"/>
        </w:rPr>
      </w:pPr>
      <w:bookmarkStart w:id="0" w:name="bookmark0"/>
      <w:r>
        <w:rPr>
          <w:b w:val="0"/>
          <w:sz w:val="26"/>
          <w:szCs w:val="26"/>
          <w:lang w:val="uk-UA"/>
        </w:rPr>
        <w:t xml:space="preserve">                                                     Додаток № </w:t>
      </w:r>
      <w:r w:rsidR="00A54994">
        <w:rPr>
          <w:b w:val="0"/>
          <w:sz w:val="26"/>
          <w:szCs w:val="26"/>
          <w:lang w:val="uk-UA"/>
        </w:rPr>
        <w:t>10</w:t>
      </w:r>
      <w:r w:rsidRPr="005B4E83">
        <w:rPr>
          <w:b w:val="0"/>
          <w:sz w:val="26"/>
          <w:szCs w:val="26"/>
          <w:lang w:val="uk-UA"/>
        </w:rPr>
        <w:t xml:space="preserve"> </w:t>
      </w:r>
    </w:p>
    <w:p w:rsidR="005B4E83" w:rsidRPr="005B4E83" w:rsidRDefault="005B4E83" w:rsidP="005B4E83">
      <w:pPr>
        <w:pStyle w:val="10"/>
        <w:keepNext/>
        <w:keepLines/>
        <w:spacing w:after="0" w:line="240" w:lineRule="auto"/>
        <w:jc w:val="right"/>
        <w:rPr>
          <w:b w:val="0"/>
          <w:sz w:val="26"/>
          <w:szCs w:val="26"/>
          <w:lang w:val="uk-UA"/>
        </w:rPr>
      </w:pPr>
      <w:r w:rsidRPr="005B4E83">
        <w:rPr>
          <w:b w:val="0"/>
          <w:sz w:val="26"/>
          <w:szCs w:val="26"/>
          <w:lang w:val="uk-UA"/>
        </w:rPr>
        <w:t xml:space="preserve">до рішення виконавчого комітету </w:t>
      </w:r>
    </w:p>
    <w:p w:rsidR="008D1319" w:rsidRDefault="005B4E83" w:rsidP="008D1319">
      <w:pPr>
        <w:pStyle w:val="10"/>
        <w:keepNext/>
        <w:keepLines/>
        <w:spacing w:after="0" w:line="240" w:lineRule="auto"/>
        <w:jc w:val="center"/>
        <w:rPr>
          <w:b w:val="0"/>
          <w:sz w:val="26"/>
          <w:szCs w:val="26"/>
          <w:lang w:val="uk-UA"/>
        </w:rPr>
      </w:pPr>
      <w:r>
        <w:rPr>
          <w:b w:val="0"/>
          <w:sz w:val="26"/>
          <w:szCs w:val="26"/>
          <w:lang w:val="uk-UA"/>
        </w:rPr>
        <w:t xml:space="preserve">                                                                         </w:t>
      </w:r>
      <w:r w:rsidRPr="005B4E83">
        <w:rPr>
          <w:b w:val="0"/>
          <w:sz w:val="26"/>
          <w:szCs w:val="26"/>
          <w:lang w:val="uk-UA"/>
        </w:rPr>
        <w:t xml:space="preserve">Городоцької міської ради </w:t>
      </w:r>
    </w:p>
    <w:p w:rsidR="005B4E83" w:rsidRPr="005B4E83" w:rsidRDefault="005B4E83" w:rsidP="008D1319">
      <w:pPr>
        <w:pStyle w:val="10"/>
        <w:keepNext/>
        <w:keepLines/>
        <w:spacing w:after="0" w:line="240" w:lineRule="auto"/>
        <w:jc w:val="right"/>
        <w:rPr>
          <w:b w:val="0"/>
          <w:sz w:val="26"/>
          <w:szCs w:val="26"/>
          <w:lang w:val="uk-UA"/>
        </w:rPr>
      </w:pPr>
      <w:r>
        <w:rPr>
          <w:b w:val="0"/>
          <w:sz w:val="26"/>
          <w:szCs w:val="26"/>
          <w:lang w:val="uk-UA"/>
        </w:rPr>
        <w:t xml:space="preserve">№_____ від </w:t>
      </w:r>
      <w:r w:rsidR="008D1319">
        <w:rPr>
          <w:b w:val="0"/>
          <w:sz w:val="26"/>
          <w:szCs w:val="26"/>
          <w:lang w:val="uk-UA"/>
        </w:rPr>
        <w:t>23 січня 2019 року</w:t>
      </w:r>
    </w:p>
    <w:p w:rsidR="005B4E83" w:rsidRPr="005B4E83" w:rsidRDefault="005B4E83" w:rsidP="005B4E83">
      <w:pPr>
        <w:pStyle w:val="10"/>
        <w:keepNext/>
        <w:keepLines/>
        <w:shd w:val="clear" w:color="auto" w:fill="auto"/>
        <w:spacing w:after="0" w:line="240" w:lineRule="auto"/>
        <w:jc w:val="right"/>
        <w:rPr>
          <w:b w:val="0"/>
          <w:sz w:val="26"/>
          <w:szCs w:val="26"/>
          <w:lang w:val="uk-UA"/>
        </w:rPr>
      </w:pPr>
    </w:p>
    <w:p w:rsidR="005B4E83" w:rsidRPr="005B4E83" w:rsidRDefault="005B4E83" w:rsidP="005B4E83">
      <w:pPr>
        <w:pStyle w:val="10"/>
        <w:keepNext/>
        <w:keepLines/>
        <w:shd w:val="clear" w:color="auto" w:fill="auto"/>
        <w:spacing w:after="0" w:line="240" w:lineRule="auto"/>
        <w:jc w:val="right"/>
        <w:rPr>
          <w:b w:val="0"/>
          <w:sz w:val="26"/>
          <w:szCs w:val="26"/>
          <w:lang w:val="uk-UA"/>
        </w:rPr>
      </w:pPr>
    </w:p>
    <w:p w:rsidR="002A726B" w:rsidRPr="005B4E83" w:rsidRDefault="002A726B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5B4E83">
        <w:rPr>
          <w:sz w:val="26"/>
          <w:szCs w:val="26"/>
          <w:lang w:val="uk-UA"/>
        </w:rPr>
        <w:t>ПОСАДОВА ІНСТРУКЦІЯ</w:t>
      </w:r>
      <w:bookmarkEnd w:id="0"/>
    </w:p>
    <w:p w:rsidR="00FC4E9B" w:rsidRPr="00696E88" w:rsidRDefault="00A54994" w:rsidP="00C5063C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bookmarkStart w:id="1" w:name="bookmark1"/>
      <w:r>
        <w:rPr>
          <w:sz w:val="26"/>
          <w:szCs w:val="26"/>
          <w:lang w:val="uk-UA"/>
        </w:rPr>
        <w:t>Провідного с</w:t>
      </w:r>
      <w:r w:rsidR="005B4E83" w:rsidRPr="002A6C75">
        <w:rPr>
          <w:sz w:val="26"/>
          <w:szCs w:val="26"/>
          <w:lang w:val="uk-UA"/>
        </w:rPr>
        <w:t xml:space="preserve">пеціаліста </w:t>
      </w:r>
      <w:bookmarkEnd w:id="1"/>
      <w:r>
        <w:rPr>
          <w:sz w:val="26"/>
          <w:szCs w:val="26"/>
          <w:lang w:val="uk-UA"/>
        </w:rPr>
        <w:t xml:space="preserve"> </w:t>
      </w:r>
      <w:r w:rsidR="002A726B" w:rsidRPr="00696E88">
        <w:rPr>
          <w:sz w:val="26"/>
          <w:szCs w:val="26"/>
          <w:lang w:val="uk-UA"/>
        </w:rPr>
        <w:t xml:space="preserve"> відділу земельних ресурсів та </w:t>
      </w:r>
      <w:r w:rsidR="005B4E83">
        <w:rPr>
          <w:sz w:val="26"/>
          <w:szCs w:val="26"/>
          <w:lang w:val="uk-UA"/>
        </w:rPr>
        <w:t xml:space="preserve">хорони навколишнього природного середовища Городоцької міської ради Львівської області </w:t>
      </w:r>
      <w:bookmarkStart w:id="2" w:name="bookmark2"/>
    </w:p>
    <w:p w:rsidR="00FC4E9B" w:rsidRPr="00696E88" w:rsidRDefault="00FC4E9B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</w:p>
    <w:p w:rsidR="00C6440E" w:rsidRDefault="00C6440E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>І. Загальні положення</w:t>
      </w:r>
      <w:bookmarkEnd w:id="2"/>
    </w:p>
    <w:p w:rsidR="00C5063C" w:rsidRPr="00C5063C" w:rsidRDefault="00C5063C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</w:p>
    <w:p w:rsidR="00C6440E" w:rsidRPr="00696E88" w:rsidRDefault="00C6440E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1. </w:t>
      </w:r>
      <w:r w:rsidR="00A54994">
        <w:rPr>
          <w:rFonts w:ascii="Times New Roman" w:hAnsi="Times New Roman" w:cs="Times New Roman"/>
          <w:sz w:val="26"/>
          <w:szCs w:val="26"/>
          <w:lang w:val="uk-UA"/>
        </w:rPr>
        <w:t>Провідний с</w:t>
      </w:r>
      <w:r w:rsidRPr="00696E88">
        <w:rPr>
          <w:rFonts w:ascii="Times New Roman" w:hAnsi="Times New Roman" w:cs="Times New Roman"/>
          <w:sz w:val="26"/>
          <w:szCs w:val="26"/>
        </w:rPr>
        <w:t>пеціаліст міської ради з питань охорони навколи</w:t>
      </w:r>
      <w:r w:rsidRPr="00696E88">
        <w:rPr>
          <w:rStyle w:val="22"/>
          <w:rFonts w:eastAsiaTheme="minorHAnsi"/>
          <w:sz w:val="26"/>
          <w:szCs w:val="26"/>
        </w:rPr>
        <w:t>шн</w:t>
      </w:r>
      <w:r w:rsidRPr="00696E88">
        <w:rPr>
          <w:rFonts w:ascii="Times New Roman" w:hAnsi="Times New Roman" w:cs="Times New Roman"/>
          <w:sz w:val="26"/>
          <w:szCs w:val="26"/>
        </w:rPr>
        <w:t>ього природного середовища:</w:t>
      </w:r>
    </w:p>
    <w:p w:rsidR="00C6440E" w:rsidRPr="00696E88" w:rsidRDefault="00C6440E" w:rsidP="00FC4E9B">
      <w:pPr>
        <w:widowControl w:val="0"/>
        <w:tabs>
          <w:tab w:val="left" w:pos="2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>в своїй діяльності керується Конституцією України, Законами України, Постановами Верховної Ради, указами Президента України, рішеннями Кабінету Міністрів України, обласної, районної і міської ради, виконкому міської ради, цією інструкцією;</w:t>
      </w:r>
    </w:p>
    <w:p w:rsidR="00C6440E" w:rsidRPr="00696E88" w:rsidRDefault="00C6440E" w:rsidP="00FC4E9B">
      <w:pPr>
        <w:widowControl w:val="0"/>
        <w:tabs>
          <w:tab w:val="left" w:pos="26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>підпорядковується міському голові та заступникам міського голови і виконує їхні службові доручення;</w:t>
      </w:r>
    </w:p>
    <w:p w:rsidR="00C6440E" w:rsidRPr="00696E88" w:rsidRDefault="00C6440E" w:rsidP="00FC4E9B">
      <w:pPr>
        <w:widowControl w:val="0"/>
        <w:tabs>
          <w:tab w:val="left" w:pos="2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>призначається на посаду на конкурсній основі та звільняється з посади міським головою відповідно до чинного законодавства;</w:t>
      </w:r>
    </w:p>
    <w:p w:rsidR="00C6440E" w:rsidRPr="00696E88" w:rsidRDefault="00C6440E" w:rsidP="00FC4E9B">
      <w:pPr>
        <w:widowControl w:val="0"/>
        <w:tabs>
          <w:tab w:val="left" w:pos="26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>повинен мати в</w:t>
      </w:r>
      <w:r w:rsidR="002B3F1D" w:rsidRPr="00696E88">
        <w:rPr>
          <w:rFonts w:ascii="Times New Roman" w:hAnsi="Times New Roman" w:cs="Times New Roman"/>
          <w:sz w:val="26"/>
          <w:szCs w:val="26"/>
        </w:rPr>
        <w:t>ищу освіту</w:t>
      </w:r>
      <w:r w:rsidRPr="00696E88">
        <w:rPr>
          <w:rFonts w:ascii="Times New Roman" w:hAnsi="Times New Roman" w:cs="Times New Roman"/>
          <w:sz w:val="26"/>
          <w:szCs w:val="26"/>
        </w:rPr>
        <w:t>, повинен знати і уміти застосовувати норми чинного природоохоронного законодавства та основні нормативно-правові акти, що регулюють природоохоронні відносини, добре володіти питаннями державної політики в цій галузі, бути обізнаними в роботі з комп’ютером, мати знання основних засад діловодства та правил ділового етикету.</w:t>
      </w:r>
    </w:p>
    <w:p w:rsidR="0020272F" w:rsidRPr="00696E88" w:rsidRDefault="0020272F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  <w:bookmarkStart w:id="3" w:name="bookmark3"/>
    </w:p>
    <w:p w:rsidR="005B4E83" w:rsidRDefault="005B4E83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II. </w:t>
      </w:r>
      <w:r>
        <w:rPr>
          <w:sz w:val="26"/>
          <w:szCs w:val="26"/>
          <w:lang w:val="uk-UA"/>
        </w:rPr>
        <w:t>Завдання та о</w:t>
      </w:r>
      <w:r w:rsidR="0020272F" w:rsidRPr="00696E88">
        <w:rPr>
          <w:sz w:val="26"/>
          <w:szCs w:val="26"/>
        </w:rPr>
        <w:t>бов’язки</w:t>
      </w:r>
    </w:p>
    <w:p w:rsidR="0020272F" w:rsidRPr="005B4E83" w:rsidRDefault="0020272F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 xml:space="preserve"> </w:t>
      </w:r>
      <w:bookmarkEnd w:id="3"/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>Дотримується вимог Закону України «Про боротьбу з корупцією» та «Про службу в органах місцевого самоврядування».</w:t>
      </w:r>
    </w:p>
    <w:p w:rsidR="00BB5C57" w:rsidRPr="00696E88" w:rsidRDefault="00BB5C57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696E88" w:rsidRPr="00696E88">
        <w:rPr>
          <w:rFonts w:ascii="Times New Roman" w:hAnsi="Times New Roman" w:cs="Times New Roman"/>
          <w:sz w:val="26"/>
          <w:szCs w:val="26"/>
        </w:rPr>
        <w:t>Реаліз</w:t>
      </w:r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ує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державн</w:t>
      </w:r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та місцево</w:t>
      </w:r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політик</w:t>
      </w:r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696E88">
        <w:rPr>
          <w:rFonts w:ascii="Times New Roman" w:hAnsi="Times New Roman" w:cs="Times New Roman"/>
          <w:sz w:val="26"/>
          <w:szCs w:val="26"/>
        </w:rPr>
        <w:t xml:space="preserve"> у сфері охорони навколишнього природного середовища</w:t>
      </w:r>
    </w:p>
    <w:p w:rsidR="0020272F" w:rsidRPr="00696E88" w:rsidRDefault="00FC4E9B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>Бере участь у реалізації державних та місцевих програм охорони навколишнього природного середовища.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>Здійснює контроль за дотриманням законодавства про охорону навколишнього середовища та використання природних ресурсів на території міської ради.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>Контролює за дотриманням вимог щодо епідеміологічного благополуччя населе</w:t>
      </w:r>
      <w:r w:rsidRPr="00696E88">
        <w:rPr>
          <w:rFonts w:ascii="Times New Roman" w:hAnsi="Times New Roman" w:cs="Times New Roman"/>
          <w:sz w:val="26"/>
          <w:szCs w:val="26"/>
        </w:rPr>
        <w:t>ння</w:t>
      </w:r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>Контролює та подає пропозиції щодо припинення несанкціонованого видобутку природних ресурсів, знищення природного навколишнього середовища.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>Контролює достовірність обліку робіт з питань благоустрою та санітарного стану міста.</w:t>
      </w:r>
    </w:p>
    <w:p w:rsidR="00843F51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r w:rsidR="00843F51" w:rsidRPr="00696E88">
        <w:rPr>
          <w:rFonts w:ascii="Times New Roman" w:hAnsi="Times New Roman" w:cs="Times New Roman"/>
          <w:sz w:val="26"/>
          <w:szCs w:val="26"/>
        </w:rPr>
        <w:t>Подає виконкому міської ради інформацію про стан охорони навколишнього природного середовища на території міської ради;</w:t>
      </w:r>
    </w:p>
    <w:p w:rsidR="00843F51" w:rsidRPr="00696E88" w:rsidRDefault="00696E88" w:rsidP="00696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8D1319">
        <w:rPr>
          <w:rFonts w:ascii="Times New Roman" w:hAnsi="Times New Roman" w:cs="Times New Roman"/>
          <w:sz w:val="26"/>
          <w:szCs w:val="26"/>
          <w:lang w:val="uk-UA"/>
        </w:rPr>
        <w:t>Провідний с</w:t>
      </w:r>
      <w:r w:rsidR="00843F51" w:rsidRPr="00696E88">
        <w:rPr>
          <w:rFonts w:ascii="Times New Roman" w:hAnsi="Times New Roman" w:cs="Times New Roman"/>
          <w:sz w:val="26"/>
          <w:szCs w:val="26"/>
        </w:rPr>
        <w:t>пеціаліст міської ради з питань охорони навколишнього природного середовища вносить пропозиції щодо:</w:t>
      </w:r>
    </w:p>
    <w:p w:rsidR="002B3F1D" w:rsidRPr="00696E88" w:rsidRDefault="00696E88" w:rsidP="00FC4E9B">
      <w:pPr>
        <w:pStyle w:val="a3"/>
        <w:numPr>
          <w:ilvl w:val="0"/>
          <w:numId w:val="3"/>
        </w:numPr>
        <w:tabs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lastRenderedPageBreak/>
        <w:t>покращення</w:t>
      </w: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3F51" w:rsidRPr="00696E88">
        <w:rPr>
          <w:rFonts w:ascii="Times New Roman" w:hAnsi="Times New Roman" w:cs="Times New Roman"/>
          <w:sz w:val="26"/>
          <w:szCs w:val="26"/>
        </w:rPr>
        <w:t>організації охорони навколишнього природного</w:t>
      </w: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3F51" w:rsidRPr="00696E88">
        <w:rPr>
          <w:rFonts w:ascii="Times New Roman" w:hAnsi="Times New Roman" w:cs="Times New Roman"/>
          <w:sz w:val="26"/>
          <w:szCs w:val="26"/>
        </w:rPr>
        <w:t>середовища;</w:t>
      </w:r>
    </w:p>
    <w:p w:rsidR="00843F51" w:rsidRPr="00696E88" w:rsidRDefault="00843F51" w:rsidP="00FC4E9B">
      <w:pPr>
        <w:pStyle w:val="a3"/>
        <w:widowControl w:val="0"/>
        <w:numPr>
          <w:ilvl w:val="0"/>
          <w:numId w:val="3"/>
        </w:numPr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необхідності організації проведення екологічної експертизи;</w:t>
      </w:r>
    </w:p>
    <w:p w:rsidR="00843F51" w:rsidRPr="00696E88" w:rsidRDefault="00843F51" w:rsidP="00FC4E9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>призупинення господарської діяльності підприємств, установ, організацій всіх форм власності місцевого підпорядкування, а також обмеження чи тимчасове припинення діяльності не підпорядкованих раді підприємств, установ , організацій в разі порушення ними законодавства про охорону навколишнього природного середовища;</w:t>
      </w:r>
    </w:p>
    <w:p w:rsidR="002B3F1D" w:rsidRPr="00696E88" w:rsidRDefault="00843F51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видання та скасування дозволів на відособлене спеціальне використання природних ресурсів місцевого значення;</w:t>
      </w:r>
    </w:p>
    <w:p w:rsidR="00843F51" w:rsidRPr="00696E88" w:rsidRDefault="00843F51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затвердження місцевої екологічної програми;</w:t>
      </w:r>
    </w:p>
    <w:p w:rsidR="002B3F1D" w:rsidRPr="00696E88" w:rsidRDefault="00843F51" w:rsidP="00FC4E9B">
      <w:pPr>
        <w:pStyle w:val="a3"/>
        <w:widowControl w:val="0"/>
        <w:numPr>
          <w:ilvl w:val="0"/>
          <w:numId w:val="2"/>
        </w:numPr>
        <w:tabs>
          <w:tab w:val="left" w:pos="78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прийняття рішень про організацію територій та об’єктів природно- заповідного фонду місцевого значення та інших територій, що підлягають особливій охороні.</w:t>
      </w:r>
    </w:p>
    <w:p w:rsidR="00843F51" w:rsidRPr="00696E88" w:rsidRDefault="00696E88" w:rsidP="00FC4E9B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843F51" w:rsidRPr="00696E88">
        <w:rPr>
          <w:rFonts w:ascii="Times New Roman" w:hAnsi="Times New Roman" w:cs="Times New Roman"/>
          <w:sz w:val="26"/>
          <w:szCs w:val="26"/>
        </w:rPr>
        <w:t>Координує діяльність громадських та спеціально уповноважених органів в галузі охорони навколишнього природного середовища.</w:t>
      </w:r>
    </w:p>
    <w:p w:rsidR="00843F51" w:rsidRPr="00696E88" w:rsidRDefault="00843F51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Забезпечує екологопросвітницьку роботу серед населення міста.</w:t>
      </w:r>
    </w:p>
    <w:p w:rsidR="00843F51" w:rsidRPr="00696E88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="00843F51" w:rsidRPr="00696E88">
        <w:rPr>
          <w:rFonts w:ascii="Times New Roman" w:hAnsi="Times New Roman" w:cs="Times New Roman"/>
          <w:sz w:val="26"/>
          <w:szCs w:val="26"/>
        </w:rPr>
        <w:t>Контролює діяльність комунальних підприємств в частині виконання ними вимог природоохоронного законодавства, забезпечення ними відповідного санітарного стану та благоустрою міста.</w:t>
      </w:r>
    </w:p>
    <w:p w:rsidR="00843F51" w:rsidRPr="005B4E83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>Розглядає звернення фізичних та юридичних осіб з питань охорони навколишнього природного середовища і готує проекти висновків згідно з вимогами Закону України „Про звернення громадян” в</w:t>
      </w:r>
      <w:r w:rsidR="00843F51"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носить пропозиції 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 поліпшення організації збору та утилізації ТПВ, виконання робіт з озеленення, охорони водойм, місць відпочинку громадян.</w:t>
      </w:r>
    </w:p>
    <w:p w:rsidR="008D1319" w:rsidRDefault="00696E88" w:rsidP="008D13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843F51" w:rsidRPr="00696E88">
        <w:rPr>
          <w:rFonts w:ascii="Times New Roman" w:hAnsi="Times New Roman" w:cs="Times New Roman"/>
          <w:sz w:val="26"/>
          <w:szCs w:val="26"/>
        </w:rPr>
        <w:t>Інформує населення про стан навколишнього природного середовища;</w:t>
      </w:r>
    </w:p>
    <w:p w:rsidR="008D1319" w:rsidRPr="008D1319" w:rsidRDefault="008D1319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D1319">
        <w:rPr>
          <w:rFonts w:ascii="Times New Roman" w:hAnsi="Times New Roman" w:cs="Times New Roman"/>
          <w:sz w:val="28"/>
          <w:szCs w:val="28"/>
          <w:lang w:val="uk-UA"/>
        </w:rPr>
        <w:t>На період відпустки або на час відсутності завідувача Відділу, виконує його обов’язки  відповідно до розпорядження міського голови з виплатою різниці між посадовими окладами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4E9B" w:rsidRPr="005B4E83" w:rsidRDefault="008D1319" w:rsidP="005B4E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843F51" w:rsidRPr="00696E88">
        <w:rPr>
          <w:rFonts w:ascii="Times New Roman" w:hAnsi="Times New Roman" w:cs="Times New Roman"/>
          <w:sz w:val="26"/>
          <w:szCs w:val="26"/>
        </w:rPr>
        <w:t>Здійснює інші функції, необхідні для виконання покладених на нього завдань.</w:t>
      </w:r>
    </w:p>
    <w:p w:rsidR="00FC4E9B" w:rsidRPr="00696E88" w:rsidRDefault="00FC4E9B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Default="00843F51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>III. Права.</w:t>
      </w:r>
    </w:p>
    <w:p w:rsidR="005B4E83" w:rsidRPr="005B4E83" w:rsidRDefault="005B4E83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Відповідно до вимог Закону України „Про службу в органах місцевого самоврядування” та Закону України „Про місцеве самоврядування в Україні” спеціаліст міської ради з питань охорони навколишнього природного середовища має право:</w:t>
      </w:r>
    </w:p>
    <w:p w:rsidR="00843F51" w:rsidRPr="00696E88" w:rsidRDefault="005856BA" w:rsidP="005856BA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    П</w:t>
      </w:r>
      <w:r w:rsidR="00843F51" w:rsidRPr="00696E88">
        <w:rPr>
          <w:rFonts w:ascii="Times New Roman" w:hAnsi="Times New Roman" w:cs="Times New Roman"/>
          <w:sz w:val="26"/>
          <w:szCs w:val="26"/>
        </w:rPr>
        <w:t>еревіряти на підприємствах, в установах і організаціях, приватних осіб додержання вимог законодавства про охорону навколишнього природного середовища в місті;</w:t>
      </w:r>
    </w:p>
    <w:p w:rsidR="00843F51" w:rsidRPr="005856BA" w:rsidRDefault="005856BA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FC4E9B" w:rsidRPr="005856BA">
        <w:rPr>
          <w:rFonts w:ascii="Times New Roman" w:hAnsi="Times New Roman" w:cs="Times New Roman"/>
          <w:sz w:val="26"/>
          <w:szCs w:val="26"/>
          <w:lang w:val="uk-UA"/>
        </w:rPr>
        <w:t>держувати в установленому порядку від структурних підрозділів міської ради, органів виконавчої влади, органів місцевого самоврядування, підприємств, установ і організацій документи, матеріали та інформацію, необхідні для виконання покладених на нього завдань</w:t>
      </w:r>
      <w:r w:rsidR="00843F51" w:rsidRPr="005856BA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FC4E9B" w:rsidRPr="00696E88" w:rsidRDefault="00FC4E9B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Залучати спеціалістів органів виконавчої влади, установ, організацій (за погодженням з керівниками) для розгляду питань, що</w:t>
      </w:r>
      <w:r w:rsidRPr="00696E8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96E88">
        <w:rPr>
          <w:rFonts w:ascii="Times New Roman" w:hAnsi="Times New Roman" w:cs="Times New Roman"/>
          <w:sz w:val="26"/>
          <w:szCs w:val="26"/>
        </w:rPr>
        <w:t xml:space="preserve">належать до його компетенції. 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796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брати участь у конференціях, семінарах, нарадах та інших заходах з питань </w:t>
      </w:r>
      <w:r w:rsidRPr="00696E88">
        <w:rPr>
          <w:rFonts w:ascii="Times New Roman" w:hAnsi="Times New Roman" w:cs="Times New Roman"/>
          <w:sz w:val="26"/>
          <w:szCs w:val="26"/>
        </w:rPr>
        <w:lastRenderedPageBreak/>
        <w:t>охорони навколишнього середовища;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791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на повагу особистої гідності, справедливе і шанобливе ставлення до себе з боку керівників, співробітників і громадян;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38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на використання службового транспорту для службових потреб;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01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на здорові, безпечні та належні для високопродуктивної роботи умови праці;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38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на соціальний і правовий захист відповідно до його статусу;</w:t>
      </w:r>
    </w:p>
    <w:p w:rsidR="00696E88" w:rsidRPr="005B4E83" w:rsidRDefault="00843F51" w:rsidP="005B4E83">
      <w:pPr>
        <w:widowControl w:val="0"/>
        <w:numPr>
          <w:ilvl w:val="0"/>
          <w:numId w:val="2"/>
        </w:numPr>
        <w:tabs>
          <w:tab w:val="left" w:pos="796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>вимагання службового розслідування з метою зняття безпідставних, на думку сл</w:t>
      </w:r>
      <w:r w:rsidR="005B4E83">
        <w:rPr>
          <w:rFonts w:ascii="Times New Roman" w:hAnsi="Times New Roman" w:cs="Times New Roman"/>
          <w:sz w:val="26"/>
          <w:szCs w:val="26"/>
        </w:rPr>
        <w:t>ужбовця, звинувачень або підозр</w:t>
      </w:r>
      <w:r w:rsidR="005B4E8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43F51" w:rsidRDefault="00843F51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>IV. Відповідальність</w:t>
      </w:r>
    </w:p>
    <w:p w:rsidR="00696E88" w:rsidRPr="00696E88" w:rsidRDefault="00696E88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Pr="005B4E83" w:rsidRDefault="005B4E83" w:rsidP="005B4E83">
      <w:pPr>
        <w:widowControl w:val="0"/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есе відповідальність за невиконання службових обов’язків, перевищення своїх повноважень, порушення спеціальних обмежень щодо службовців місцевого самоврядування </w:t>
      </w:r>
    </w:p>
    <w:p w:rsidR="00843F51" w:rsidRPr="005B4E83" w:rsidRDefault="00843F51" w:rsidP="00FC4E9B">
      <w:pPr>
        <w:widowControl w:val="0"/>
        <w:tabs>
          <w:tab w:val="left" w:pos="26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5B4E83" w:rsidRDefault="005B4E83" w:rsidP="005B4E83">
      <w:pPr>
        <w:tabs>
          <w:tab w:val="left" w:pos="7988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відділу земельних ресурсів та ОНПС </w:t>
      </w: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Деба І. В. </w:t>
      </w: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5B4E83" w:rsidP="005B4E83">
      <w:pPr>
        <w:tabs>
          <w:tab w:val="left" w:pos="8049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>Ознайомлений :                                                                               Хомин В. Є.</w:t>
      </w:r>
    </w:p>
    <w:p w:rsidR="005B4E83" w:rsidRPr="00696E88" w:rsidRDefault="005B4E83" w:rsidP="005B4E83">
      <w:pPr>
        <w:tabs>
          <w:tab w:val="left" w:pos="804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5B4E83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 «___»__________20</w:t>
      </w:r>
      <w:r w:rsidR="005C13D3">
        <w:rPr>
          <w:rFonts w:ascii="Times New Roman" w:hAnsi="Times New Roman" w:cs="Times New Roman"/>
          <w:sz w:val="26"/>
          <w:szCs w:val="26"/>
          <w:lang w:val="uk-UA"/>
        </w:rPr>
        <w:t>20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р.</w:t>
      </w: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843F51" w:rsidRPr="00696E88" w:rsidSect="0022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26F" w:rsidRDefault="004A526F" w:rsidP="005B4E83">
      <w:pPr>
        <w:spacing w:after="0" w:line="240" w:lineRule="auto"/>
      </w:pPr>
      <w:r>
        <w:separator/>
      </w:r>
    </w:p>
  </w:endnote>
  <w:endnote w:type="continuationSeparator" w:id="1">
    <w:p w:rsidR="004A526F" w:rsidRDefault="004A526F" w:rsidP="005B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26F" w:rsidRDefault="004A526F" w:rsidP="005B4E83">
      <w:pPr>
        <w:spacing w:after="0" w:line="240" w:lineRule="auto"/>
      </w:pPr>
      <w:r>
        <w:separator/>
      </w:r>
    </w:p>
  </w:footnote>
  <w:footnote w:type="continuationSeparator" w:id="1">
    <w:p w:rsidR="004A526F" w:rsidRDefault="004A526F" w:rsidP="005B4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34F90"/>
    <w:multiLevelType w:val="multilevel"/>
    <w:tmpl w:val="EAEA9F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EF7C13"/>
    <w:multiLevelType w:val="multilevel"/>
    <w:tmpl w:val="E64CA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60455B"/>
    <w:multiLevelType w:val="hybridMultilevel"/>
    <w:tmpl w:val="53264088"/>
    <w:lvl w:ilvl="0" w:tplc="FCCE35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27DFD"/>
    <w:multiLevelType w:val="multilevel"/>
    <w:tmpl w:val="318671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26B"/>
    <w:rsid w:val="00165B62"/>
    <w:rsid w:val="001D4B25"/>
    <w:rsid w:val="0020272F"/>
    <w:rsid w:val="002273D6"/>
    <w:rsid w:val="002A6C75"/>
    <w:rsid w:val="002A726B"/>
    <w:rsid w:val="002B3F1D"/>
    <w:rsid w:val="004A526F"/>
    <w:rsid w:val="005856BA"/>
    <w:rsid w:val="005B4E83"/>
    <w:rsid w:val="005C13D3"/>
    <w:rsid w:val="00696E88"/>
    <w:rsid w:val="00827FE6"/>
    <w:rsid w:val="00843F51"/>
    <w:rsid w:val="008D1319"/>
    <w:rsid w:val="009109F2"/>
    <w:rsid w:val="00A0796F"/>
    <w:rsid w:val="00A54994"/>
    <w:rsid w:val="00BB5C57"/>
    <w:rsid w:val="00C5063C"/>
    <w:rsid w:val="00C6440E"/>
    <w:rsid w:val="00DF6E69"/>
    <w:rsid w:val="00EE4553"/>
    <w:rsid w:val="00F1181C"/>
    <w:rsid w:val="00F12196"/>
    <w:rsid w:val="00F27B08"/>
    <w:rsid w:val="00F405A3"/>
    <w:rsid w:val="00FC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A726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2A726B"/>
    <w:pPr>
      <w:widowControl w:val="0"/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Заголовок №2_"/>
    <w:basedOn w:val="a0"/>
    <w:link w:val="20"/>
    <w:rsid w:val="00C644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rsid w:val="00C64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C6440E"/>
    <w:rPr>
      <w:color w:val="000000"/>
      <w:spacing w:val="0"/>
      <w:w w:val="100"/>
      <w:position w:val="0"/>
      <w:u w:val="single"/>
      <w:lang w:val="uk-UA" w:eastAsia="uk-UA" w:bidi="uk-UA"/>
    </w:rPr>
  </w:style>
  <w:style w:type="paragraph" w:customStyle="1" w:styleId="20">
    <w:name w:val="Заголовок №2"/>
    <w:basedOn w:val="a"/>
    <w:link w:val="2"/>
    <w:rsid w:val="00C6440E"/>
    <w:pPr>
      <w:widowControl w:val="0"/>
      <w:shd w:val="clear" w:color="auto" w:fill="FFFFFF"/>
      <w:spacing w:after="0" w:line="653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B3F1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B4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B4E83"/>
  </w:style>
  <w:style w:type="paragraph" w:styleId="a6">
    <w:name w:val="footer"/>
    <w:basedOn w:val="a"/>
    <w:link w:val="a7"/>
    <w:uiPriority w:val="99"/>
    <w:semiHidden/>
    <w:unhideWhenUsed/>
    <w:rsid w:val="005B4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4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EBF1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22B48-D2F4-4414-A3F0-EFC181CC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3811</Words>
  <Characters>2173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Марія</cp:lastModifiedBy>
  <cp:revision>3</cp:revision>
  <cp:lastPrinted>2020-01-22T08:54:00Z</cp:lastPrinted>
  <dcterms:created xsi:type="dcterms:W3CDTF">2020-01-22T08:53:00Z</dcterms:created>
  <dcterms:modified xsi:type="dcterms:W3CDTF">2020-01-22T08:55:00Z</dcterms:modified>
</cp:coreProperties>
</file>